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D90BD" w14:textId="3A50E72D" w:rsidR="00BD1FB8" w:rsidRDefault="004E63D6">
      <w:r>
        <w:t>2Sám 12,1–14</w:t>
      </w:r>
    </w:p>
    <w:p w14:paraId="0F467D54" w14:textId="77777777" w:rsidR="004E63D6" w:rsidRDefault="004E63D6"/>
    <w:p w14:paraId="1E42AAC0" w14:textId="77777777" w:rsidR="006E50C3" w:rsidRDefault="00A52AA6" w:rsidP="00BD1B93">
      <w:r>
        <w:t>Az Úrnak nem tetszett az, amit Dávid tett (11,27).</w:t>
      </w:r>
      <w:r w:rsidR="00704854">
        <w:t xml:space="preserve"> Neki magának tetszhetett, mert ügyesen elsimított mindent, eltüntette a nyomokat.</w:t>
      </w:r>
      <w:r w:rsidR="00262D0D">
        <w:t xml:space="preserve"> Más nem tudott róla.</w:t>
      </w:r>
      <w:r w:rsidR="000412BD">
        <w:t xml:space="preserve"> (Bár többen össze tudták volna rakni a „tényállást”, e</w:t>
      </w:r>
      <w:r w:rsidR="000822BD">
        <w:t>z valószínűleg nem történt meg.). Csak az Úr tudott róla és tőle Nátán.</w:t>
      </w:r>
    </w:p>
    <w:p w14:paraId="7E9D5A2B" w14:textId="77777777" w:rsidR="00FF637A" w:rsidRDefault="00A55F0E" w:rsidP="00BD1B93">
      <w:r>
        <w:t xml:space="preserve">Az Úr tudott róla, és </w:t>
      </w:r>
      <w:r w:rsidRPr="00DE2BC8">
        <w:rPr>
          <w:i/>
          <w:iCs/>
        </w:rPr>
        <w:t>neki</w:t>
      </w:r>
      <w:r>
        <w:t xml:space="preserve"> nem tetszett –</w:t>
      </w:r>
      <w:r w:rsidR="00AF23CE">
        <w:t xml:space="preserve"> ez elég ahhoz, hogy Dávid „halál fia” legyen.</w:t>
      </w:r>
      <w:r w:rsidR="00DF0FB2">
        <w:t xml:space="preserve"> A mi bűneink is, akármilyen titkosak</w:t>
      </w:r>
      <w:r w:rsidR="00BC0F0B">
        <w:t>, elegendők ahhoz, hogy Iste</w:t>
      </w:r>
      <w:r w:rsidR="00804F94">
        <w:t>n halálos ítéletet mondjon ránk. A titkos bűneinkre csak Ő tud rámutatni, de megbocsátani (elvenni, elengedni) is csak neki van hatalma</w:t>
      </w:r>
      <w:r w:rsidR="005468A7">
        <w:t>.</w:t>
      </w:r>
    </w:p>
    <w:p w14:paraId="75991C54" w14:textId="77777777" w:rsidR="0027433E" w:rsidRDefault="009532F4" w:rsidP="00BD1B93">
      <w:r>
        <w:t>Van olyan, hogy egy titkosnak szánt bűn nem marad titokban, ilyenkor az emberek illetéktelenül</w:t>
      </w:r>
      <w:r w:rsidR="00877F9E">
        <w:t>, sokszor részrehajlóan</w:t>
      </w:r>
      <w:r>
        <w:t xml:space="preserve"> bíráskodnak.</w:t>
      </w:r>
      <w:r w:rsidR="00731DB1">
        <w:t xml:space="preserve"> Ilyenkor a bűnös igyekszik </w:t>
      </w:r>
      <w:r w:rsidR="0027433E">
        <w:t>menteni magát, nem változik meg. Nem hallja meg Isten ítéletét.</w:t>
      </w:r>
      <w:r w:rsidR="00584E9A">
        <w:t xml:space="preserve"> Nem is kíváncsi rá, elég neki, hogy az emberek (egy része; akik „vele vannak”) felmentik.</w:t>
      </w:r>
      <w:r w:rsidR="00250E2C">
        <w:t xml:space="preserve"> Így nem kapja meg az igazi bocsánatot sem, nem tér meg.</w:t>
      </w:r>
    </w:p>
    <w:p w14:paraId="0DE0B456" w14:textId="1D64CE2A" w:rsidR="00250E2C" w:rsidRDefault="00F21195" w:rsidP="00BD1B93">
      <w:r>
        <w:t xml:space="preserve">Dávid történetében Isten </w:t>
      </w:r>
      <w:r w:rsidR="00252A48">
        <w:t>kegyelmében</w:t>
      </w:r>
      <w:r>
        <w:t xml:space="preserve"> nem engedte, hogy mások emlegessék a bűnét.</w:t>
      </w:r>
      <w:r w:rsidR="00E020F4">
        <w:t xml:space="preserve"> Isten beszélt neki először. Beszélt </w:t>
      </w:r>
      <w:r w:rsidR="0086176C">
        <w:t xml:space="preserve">vele eddig is, </w:t>
      </w:r>
      <w:r w:rsidR="00E020F4">
        <w:t>a lelkiismeretén keresztül, ezért akarta Dávid eltüntetni a paráznaság nyomai</w:t>
      </w:r>
      <w:r w:rsidR="000371AD">
        <w:t xml:space="preserve">t, de ez csak újabb bűnbe vitte. </w:t>
      </w:r>
      <w:r w:rsidR="00B6640E">
        <w:t>A lelkiismeret-furdalás nem elég. Azzal még nincs rendezve a bű</w:t>
      </w:r>
      <w:r w:rsidR="00C961F0">
        <w:t>n</w:t>
      </w:r>
      <w:r w:rsidR="00B6640E">
        <w:t xml:space="preserve">, azért még nem kapunk bocsánatot. </w:t>
      </w:r>
      <w:r w:rsidR="002C53EE">
        <w:t xml:space="preserve">Legfeljebb mi magunk próbáljuk rendezni, és felmenteni magunkat. </w:t>
      </w:r>
      <w:r w:rsidR="007778BA">
        <w:t xml:space="preserve">– </w:t>
      </w:r>
      <w:r w:rsidR="000371AD">
        <w:t>Amikor a lelkiismeret elhallgatot</w:t>
      </w:r>
      <w:r w:rsidR="003B74DD">
        <w:t>t, akkor Isten még mindig szólt</w:t>
      </w:r>
      <w:r w:rsidR="007778BA">
        <w:t>, és</w:t>
      </w:r>
      <w:r w:rsidR="003B74DD">
        <w:t xml:space="preserve"> ez már egyértelmű üzenet volt.</w:t>
      </w:r>
    </w:p>
    <w:p w14:paraId="0072F76D" w14:textId="7BBECF69" w:rsidR="001B3325" w:rsidRDefault="001B3325" w:rsidP="00BD1B93">
      <w:r>
        <w:t>Isten az Igén keresztül mutat rá a bűneimre</w:t>
      </w:r>
      <w:r w:rsidR="00470D14">
        <w:t>.</w:t>
      </w:r>
      <w:r>
        <w:t xml:space="preserve"> Dávidéra is így mutatott rá: a példázatot hallva eszébe jutott a törvény („halál fia, négyannyit kell fizetnie”).</w:t>
      </w:r>
      <w:r w:rsidR="00EB283B">
        <w:t xml:space="preserve"> Az Igének személyes üzenetté kell lennie: „te vagy az az ember”.</w:t>
      </w:r>
      <w:r w:rsidR="00BA4BDF">
        <w:t xml:space="preserve"> </w:t>
      </w:r>
      <w:r w:rsidR="00F5584B">
        <w:t>A</w:t>
      </w:r>
      <w:r w:rsidR="00BA4BDF">
        <w:t xml:space="preserve"> bíróból vádlott lett.</w:t>
      </w:r>
      <w:r w:rsidR="00BA29AF">
        <w:t xml:space="preserve"> Belőlünk is az lesz, ha az ige „szíven talál”.</w:t>
      </w:r>
      <w:r w:rsidR="0098059A">
        <w:t xml:space="preserve"> Mint Péter pünkösdi igehirdetésére:</w:t>
      </w:r>
      <w:r w:rsidR="004C428B">
        <w:t xml:space="preserve"> Isten Lelke megmutatta, hogy mi a bűnük; m</w:t>
      </w:r>
      <w:r w:rsidR="00411B39">
        <w:t>egértették, hogy nincs mentségü</w:t>
      </w:r>
      <w:r w:rsidR="004C428B">
        <w:t>k, „halál fiai”; megvallották, és a hívásra megtértek, bűnbocsánatot kaptak.</w:t>
      </w:r>
    </w:p>
    <w:p w14:paraId="558ABC34" w14:textId="586E28D1" w:rsidR="00AF1C62" w:rsidRDefault="00AF1C62" w:rsidP="00BD1B93">
      <w:r>
        <w:t>Dávid is megértette, hogy Istennel áll szemben</w:t>
      </w:r>
      <w:r w:rsidR="0065194D">
        <w:t xml:space="preserve">, ezért </w:t>
      </w:r>
      <w:r w:rsidR="005067CC">
        <w:t>n</w:t>
      </w:r>
      <w:r>
        <w:t>em mentegette magát.</w:t>
      </w:r>
      <w:r w:rsidR="00B62723">
        <w:t xml:space="preserve"> „Isten embere” előtt, Istennek mondta el</w:t>
      </w:r>
      <w:r w:rsidR="00C164CD">
        <w:t>, hogy vétkezett</w:t>
      </w:r>
      <w:r w:rsidR="00B62723">
        <w:t>.</w:t>
      </w:r>
      <w:r w:rsidR="002D5282">
        <w:t xml:space="preserve"> Nem úgy, mint Saul</w:t>
      </w:r>
      <w:r w:rsidR="0059068A">
        <w:t xml:space="preserve"> Sámu</w:t>
      </w:r>
      <w:r w:rsidR="0045017A">
        <w:t>elnek (aki szintén Isten embere</w:t>
      </w:r>
      <w:r w:rsidR="00F01988">
        <w:t xml:space="preserve"> volt</w:t>
      </w:r>
      <w:r w:rsidR="0059068A">
        <w:t>)</w:t>
      </w:r>
      <w:r w:rsidR="002D5282">
        <w:t>: „(na jó,) vétkeztem, de…”.</w:t>
      </w:r>
      <w:r w:rsidR="005B69D5">
        <w:t xml:space="preserve"> – </w:t>
      </w:r>
      <w:r w:rsidR="001163E2">
        <w:t xml:space="preserve">Dávid csak ezt mondja: </w:t>
      </w:r>
      <w:r w:rsidR="005B69D5">
        <w:t xml:space="preserve">„Vétkeztem az Úr ellen!” – </w:t>
      </w:r>
      <w:r w:rsidR="003A5A21">
        <w:t xml:space="preserve">és </w:t>
      </w:r>
      <w:r w:rsidR="005B69D5">
        <w:t>tudta, hogy ezért meg kell halnia.</w:t>
      </w:r>
      <w:r w:rsidR="007525A9">
        <w:t xml:space="preserve"> – „Az Úr is elvette a te bűnödet, nem fogsz meghalni”: ez </w:t>
      </w:r>
      <w:r w:rsidR="00403731">
        <w:t xml:space="preserve">Isten válasza. Akkor ment fel, akkor bocsát meg, ha elismerem a bűnömet és azt, ami ezért jár nekem. – Istennek ez a válasza </w:t>
      </w:r>
      <w:r w:rsidR="007525A9">
        <w:t>csoda.</w:t>
      </w:r>
      <w:r w:rsidR="00F069AD">
        <w:t xml:space="preserve"> Nekünk is csoda kell hogy legyen az, hogy nem kell meghalnunk a bűneink miatt.</w:t>
      </w:r>
      <w:r w:rsidR="00AD63B6">
        <w:t xml:space="preserve"> Testileg igen, később </w:t>
      </w:r>
      <w:r w:rsidR="00852AC4">
        <w:t>Dávidnak is meg kellett halnia, és a testi halál a bűn következménye – de nem a konkrét bűnei büntetéseként, hanem abban a bizonyosságban</w:t>
      </w:r>
      <w:r w:rsidR="004952B3">
        <w:t xml:space="preserve"> halhatott meg</w:t>
      </w:r>
      <w:r w:rsidR="00852AC4">
        <w:t>, hogy vele van az Úr.</w:t>
      </w:r>
      <w:r w:rsidR="00C740FD">
        <w:t xml:space="preserve"> Mi már azt i</w:t>
      </w:r>
      <w:r w:rsidR="004311EA">
        <w:t>s tudjuk, hogy örök életünk van – nem azért, mert „nem volt olyan nagy az a bűn”, hanem mert „az Úr elvette”, rátette Krisztusra.</w:t>
      </w:r>
    </w:p>
    <w:p w14:paraId="46630C28" w14:textId="3A554389" w:rsidR="00E31753" w:rsidRDefault="002B49D1" w:rsidP="00BD1B93">
      <w:r>
        <w:t>„Okot adtál a gy</w:t>
      </w:r>
      <w:r w:rsidR="003F1197">
        <w:t>alázkodásra az Úr ellenségeinek</w:t>
      </w:r>
      <w:r>
        <w:t>”</w:t>
      </w:r>
      <w:r w:rsidR="003F1197">
        <w:t xml:space="preserve"> – ezért kell a paráznaságbó</w:t>
      </w:r>
      <w:r w:rsidR="00071ADB">
        <w:t>l született gyereknek meghalnia: ne gyalázhassák tovább az Urat, Dávidra se mondhassák, hogy „nézzétek, mindig az Urat dicséri, mégis van egy törvénytelen gyereke” (mert az „Úr ellenségei” tudják, mi az, amit nem szabadna tennünk).</w:t>
      </w:r>
      <w:r w:rsidR="001C30A5">
        <w:t xml:space="preserve"> Dávid se tekinthessen úgy a gyerekre, hogy „</w:t>
      </w:r>
      <w:r w:rsidR="00215AC5">
        <w:t>ezért a gyerekért mégiscsak megérte</w:t>
      </w:r>
      <w:r w:rsidR="001C30A5">
        <w:t>”.</w:t>
      </w:r>
      <w:r w:rsidR="006C1D20">
        <w:t xml:space="preserve"> Meg kell tanulnia, mit jelent Isten szentsége: nem tűri, hogy gyalázzák, és nem tűri, </w:t>
      </w:r>
      <w:r w:rsidR="00A87EB5">
        <w:t xml:space="preserve">hogy </w:t>
      </w:r>
      <w:r w:rsidR="006C1D20">
        <w:t>amiről egyszer már megmutatta, hogy bűn</w:t>
      </w:r>
      <w:r w:rsidR="00A87EB5">
        <w:t xml:space="preserve">, </w:t>
      </w:r>
      <w:r w:rsidR="003145ED">
        <w:t>azt én később mégis dédelgessem</w:t>
      </w:r>
      <w:r w:rsidR="006C1D20">
        <w:t>.</w:t>
      </w:r>
      <w:r w:rsidR="00B57C3C">
        <w:t xml:space="preserve"> Nem engedi, hogy a megbánt, letett bűnt visszavegyem.</w:t>
      </w:r>
      <w:r w:rsidR="00011F30">
        <w:t xml:space="preserve"> Kemény lecke: meghal a gyermek (a böjtölés ellenére), aztán „nem távozik el a fegyver” Dávid házától</w:t>
      </w:r>
      <w:r w:rsidR="00A24CEF">
        <w:t xml:space="preserve">: </w:t>
      </w:r>
      <w:r w:rsidR="00FE34DD">
        <w:t>botrányok, lázadások</w:t>
      </w:r>
      <w:r w:rsidR="00A24CEF">
        <w:t xml:space="preserve"> történnek</w:t>
      </w:r>
      <w:r w:rsidR="00011F30">
        <w:t>.</w:t>
      </w:r>
      <w:r w:rsidR="00402234">
        <w:t xml:space="preserve"> Élete végén mégis az Urat dicséri, amiért Ő megmentette az ellenségeitől, és végig vele volt.</w:t>
      </w:r>
    </w:p>
    <w:p w14:paraId="60D623BC" w14:textId="53CC6686" w:rsidR="00D41C4D" w:rsidRDefault="00E31753" w:rsidP="00BD1B93">
      <w:r>
        <w:lastRenderedPageBreak/>
        <w:t>Aki ugyanígy kész elismerni, ha Isten rámutat a bűnére,</w:t>
      </w:r>
      <w:r w:rsidR="00CA30F1">
        <w:t xml:space="preserve"> annak megbocsát és eljuttatja odáig, hogy Őt dicsérni tudja.</w:t>
      </w:r>
      <w:r w:rsidR="005D45F4">
        <w:t xml:space="preserve"> </w:t>
      </w:r>
      <w:r w:rsidR="005E6D81">
        <w:t xml:space="preserve">Lehet, hogy kap kemény leckéket, lehet, hogy emberek előtt kell beismernie és jóvá tennie bizonyos bűnöket, és az emberek nem bocsátanak meg. </w:t>
      </w:r>
      <w:r w:rsidR="005D45F4">
        <w:t>Lehet, hogy az úton, amin halad, ott vannak a bűnei következményei (akár azokéi is, amiket megtérése előtt követett el)</w:t>
      </w:r>
      <w:r w:rsidR="00BB79C1">
        <w:t>, de ezek abban segítenek, hogy a „föl</w:t>
      </w:r>
      <w:r w:rsidR="00863794">
        <w:t>dön” járj</w:t>
      </w:r>
      <w:r w:rsidR="00594BB2">
        <w:t>on</w:t>
      </w:r>
      <w:r w:rsidR="00863794">
        <w:t xml:space="preserve"> és ne „szállj</w:t>
      </w:r>
      <w:r w:rsidR="00594BB2">
        <w:t>on</w:t>
      </w:r>
      <w:r w:rsidR="00863794">
        <w:t xml:space="preserve"> el”, kövesse az Urat, ismerje fel, hog</w:t>
      </w:r>
      <w:r w:rsidR="00D41C4D">
        <w:t>y Ő szüntelenül megbocsát nek</w:t>
      </w:r>
      <w:r w:rsidR="00F7397C">
        <w:t>i</w:t>
      </w:r>
      <w:r w:rsidR="00D41C4D">
        <w:t>, és ezért dicsérje.</w:t>
      </w:r>
    </w:p>
    <w:p w14:paraId="1225CEE6" w14:textId="77777777" w:rsidR="00D41C4D" w:rsidRDefault="00D41C4D" w:rsidP="00D41C4D"/>
    <w:p w14:paraId="4F7EFABC" w14:textId="77777777" w:rsidR="00FC2DFE" w:rsidRDefault="00FC2DFE" w:rsidP="00FC2DFE"/>
    <w:p w14:paraId="5565EC71" w14:textId="77777777" w:rsidR="00FC2DFE" w:rsidRDefault="00FC2DFE" w:rsidP="00FC2DFE">
      <w:r>
        <w:t>2Sám 22,29 „Te vagy, URam, a mécsesem, az ÚR fénysugarat ad nekem a sötétségben.”</w:t>
      </w:r>
    </w:p>
    <w:p w14:paraId="422C8557" w14:textId="77777777" w:rsidR="00FC2DFE" w:rsidRDefault="00FC2DFE" w:rsidP="00FC2DFE"/>
    <w:sectPr w:rsidR="00F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1D3E8B"/>
    <w:multiLevelType w:val="hybridMultilevel"/>
    <w:tmpl w:val="5058CC1A"/>
    <w:lvl w:ilvl="0" w:tplc="A104A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954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1F30"/>
    <w:rsid w:val="000371AD"/>
    <w:rsid w:val="000412BD"/>
    <w:rsid w:val="00054E1C"/>
    <w:rsid w:val="00071ADB"/>
    <w:rsid w:val="000822BD"/>
    <w:rsid w:val="000A65B1"/>
    <w:rsid w:val="000B5924"/>
    <w:rsid w:val="000C1022"/>
    <w:rsid w:val="000D0B4B"/>
    <w:rsid w:val="000D1A2D"/>
    <w:rsid w:val="00102F7E"/>
    <w:rsid w:val="001163E2"/>
    <w:rsid w:val="0013484A"/>
    <w:rsid w:val="001B3325"/>
    <w:rsid w:val="001C30A5"/>
    <w:rsid w:val="00215AC5"/>
    <w:rsid w:val="00246324"/>
    <w:rsid w:val="00250E2C"/>
    <w:rsid w:val="00252A48"/>
    <w:rsid w:val="00262D0D"/>
    <w:rsid w:val="00263DCD"/>
    <w:rsid w:val="0027433E"/>
    <w:rsid w:val="002B49D1"/>
    <w:rsid w:val="002C53EE"/>
    <w:rsid w:val="002D5282"/>
    <w:rsid w:val="003145ED"/>
    <w:rsid w:val="0036025D"/>
    <w:rsid w:val="003A5A21"/>
    <w:rsid w:val="003B74DD"/>
    <w:rsid w:val="003F1197"/>
    <w:rsid w:val="00402234"/>
    <w:rsid w:val="00403731"/>
    <w:rsid w:val="00411B39"/>
    <w:rsid w:val="0042367A"/>
    <w:rsid w:val="004311EA"/>
    <w:rsid w:val="0045017A"/>
    <w:rsid w:val="0045467F"/>
    <w:rsid w:val="00470D14"/>
    <w:rsid w:val="0049366C"/>
    <w:rsid w:val="004952B3"/>
    <w:rsid w:val="004B03FE"/>
    <w:rsid w:val="004C428B"/>
    <w:rsid w:val="004C6384"/>
    <w:rsid w:val="004E63D6"/>
    <w:rsid w:val="005067CC"/>
    <w:rsid w:val="00543D9D"/>
    <w:rsid w:val="005468A7"/>
    <w:rsid w:val="00584E9A"/>
    <w:rsid w:val="0059068A"/>
    <w:rsid w:val="00594BB2"/>
    <w:rsid w:val="005B69D5"/>
    <w:rsid w:val="005D45F4"/>
    <w:rsid w:val="005E6D81"/>
    <w:rsid w:val="006309B5"/>
    <w:rsid w:val="0065194D"/>
    <w:rsid w:val="006C1D20"/>
    <w:rsid w:val="006E10D3"/>
    <w:rsid w:val="006E50C3"/>
    <w:rsid w:val="00704854"/>
    <w:rsid w:val="00731DB1"/>
    <w:rsid w:val="007525A9"/>
    <w:rsid w:val="0075594D"/>
    <w:rsid w:val="0076470D"/>
    <w:rsid w:val="007778BA"/>
    <w:rsid w:val="0078796C"/>
    <w:rsid w:val="007F1F76"/>
    <w:rsid w:val="00804F94"/>
    <w:rsid w:val="00841750"/>
    <w:rsid w:val="00841D52"/>
    <w:rsid w:val="00852AC4"/>
    <w:rsid w:val="0086176C"/>
    <w:rsid w:val="00863794"/>
    <w:rsid w:val="00877F9E"/>
    <w:rsid w:val="008A3268"/>
    <w:rsid w:val="008F0BDB"/>
    <w:rsid w:val="00937D4E"/>
    <w:rsid w:val="009532F4"/>
    <w:rsid w:val="0098059A"/>
    <w:rsid w:val="00A02AE4"/>
    <w:rsid w:val="00A24CEF"/>
    <w:rsid w:val="00A52AA6"/>
    <w:rsid w:val="00A55F0E"/>
    <w:rsid w:val="00A87EB5"/>
    <w:rsid w:val="00AD63B6"/>
    <w:rsid w:val="00AF1C62"/>
    <w:rsid w:val="00AF23CE"/>
    <w:rsid w:val="00B2249E"/>
    <w:rsid w:val="00B46D7D"/>
    <w:rsid w:val="00B57C3C"/>
    <w:rsid w:val="00B62723"/>
    <w:rsid w:val="00B6640E"/>
    <w:rsid w:val="00BA29AF"/>
    <w:rsid w:val="00BA4BDF"/>
    <w:rsid w:val="00BB2D0C"/>
    <w:rsid w:val="00BB79C1"/>
    <w:rsid w:val="00BC0F0B"/>
    <w:rsid w:val="00BC69ED"/>
    <w:rsid w:val="00BD1B93"/>
    <w:rsid w:val="00BD1FB8"/>
    <w:rsid w:val="00BD348A"/>
    <w:rsid w:val="00BF6C38"/>
    <w:rsid w:val="00C11513"/>
    <w:rsid w:val="00C164CD"/>
    <w:rsid w:val="00C4388A"/>
    <w:rsid w:val="00C737FE"/>
    <w:rsid w:val="00C740FD"/>
    <w:rsid w:val="00C9357E"/>
    <w:rsid w:val="00C93A0C"/>
    <w:rsid w:val="00C961F0"/>
    <w:rsid w:val="00CA30F1"/>
    <w:rsid w:val="00CF6E3A"/>
    <w:rsid w:val="00D41C4D"/>
    <w:rsid w:val="00D50CF8"/>
    <w:rsid w:val="00DE2BC8"/>
    <w:rsid w:val="00DF0FB2"/>
    <w:rsid w:val="00DF58A5"/>
    <w:rsid w:val="00E020F4"/>
    <w:rsid w:val="00E31753"/>
    <w:rsid w:val="00E424C2"/>
    <w:rsid w:val="00EB283B"/>
    <w:rsid w:val="00EC4CA8"/>
    <w:rsid w:val="00F01988"/>
    <w:rsid w:val="00F069AD"/>
    <w:rsid w:val="00F17FE7"/>
    <w:rsid w:val="00F21195"/>
    <w:rsid w:val="00F5584B"/>
    <w:rsid w:val="00F7397C"/>
    <w:rsid w:val="00FC2DFE"/>
    <w:rsid w:val="00FE34DD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3D545"/>
  <w15:chartTrackingRefBased/>
  <w15:docId w15:val="{F2C37F00-4CF2-470F-8FD6-E2DD6F66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6D7D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546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32</cp:revision>
  <dcterms:created xsi:type="dcterms:W3CDTF">2024-08-10T07:20:00Z</dcterms:created>
  <dcterms:modified xsi:type="dcterms:W3CDTF">2024-08-15T07:09:00Z</dcterms:modified>
</cp:coreProperties>
</file>